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kafka消息中间件</w:t>
      </w:r>
    </w:p>
    <w:p>
      <w:pPr>
        <w:pStyle w:val="3"/>
        <w:numPr>
          <w:ilvl w:val="0"/>
          <w:numId w:val="1"/>
        </w:numPr>
        <w:rPr>
          <w:rFonts w:hint="eastAsia"/>
          <w:lang w:val="en-US" w:eastAsia="zh-CN"/>
        </w:rPr>
      </w:pPr>
      <w:r>
        <w:rPr>
          <w:rFonts w:hint="eastAsia"/>
          <w:lang w:val="en-US" w:eastAsia="zh-CN"/>
        </w:rPr>
        <w:t>kafka简介</w:t>
      </w:r>
    </w:p>
    <w:p>
      <w:pPr>
        <w:pStyle w:val="4"/>
        <w:numPr>
          <w:ilvl w:val="0"/>
          <w:numId w:val="2"/>
        </w:numPr>
        <w:rPr>
          <w:rFonts w:hint="eastAsia"/>
          <w:lang w:val="en-US" w:eastAsia="zh-CN"/>
        </w:rPr>
      </w:pPr>
      <w:r>
        <w:rPr>
          <w:rFonts w:hint="eastAsia"/>
          <w:lang w:val="en-US" w:eastAsia="zh-CN"/>
        </w:rPr>
        <w:t>kafka简介</w:t>
      </w:r>
    </w:p>
    <w:p>
      <w:pPr>
        <w:widowControl w:val="0"/>
        <w:numPr>
          <w:ilvl w:val="0"/>
          <w:numId w:val="0"/>
        </w:numPr>
        <w:ind w:firstLine="420" w:firstLineChars="0"/>
        <w:jc w:val="both"/>
        <w:rPr>
          <w:rFonts w:hint="eastAsia"/>
          <w:lang w:val="en-US" w:eastAsia="zh-CN"/>
        </w:rPr>
      </w:pPr>
      <w:r>
        <w:rPr>
          <w:rFonts w:hint="eastAsia"/>
          <w:lang w:val="en-US" w:eastAsia="zh-CN"/>
        </w:rPr>
        <w:t>kafka可以说是现在所有开源的消息组件之中性能最高的一款产品。</w:t>
      </w:r>
    </w:p>
    <w:p>
      <w:pPr>
        <w:widowControl w:val="0"/>
        <w:numPr>
          <w:ilvl w:val="0"/>
          <w:numId w:val="0"/>
        </w:numPr>
        <w:jc w:val="both"/>
      </w:pPr>
      <w:r>
        <w:drawing>
          <wp:inline distT="0" distB="0" distL="114300" distR="114300">
            <wp:extent cx="5273675" cy="2537460"/>
            <wp:effectExtent l="0" t="0" r="317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25374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2727325"/>
            <wp:effectExtent l="0" t="0" r="31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27273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如果说到消息队列，那么首先想到的就是就是jms（JMS属于java消息服务，这就是java原生的操作协议），JMS代表是的开源项目：ActiveMQ，而AMQP的两大代表组件rabbitmq和kafka。</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325" cy="2808605"/>
            <wp:effectExtent l="0" t="0" r="952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7325" cy="28086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AMQP是一种不受程序限制的传输的处理协议，而JMS收到程序限制</w:t>
      </w:r>
      <w:r>
        <w:rPr>
          <w:rFonts w:hint="eastAsia"/>
          <w:lang w:eastAsia="zh-CN"/>
        </w:rPr>
        <w:t>，</w:t>
      </w:r>
      <w:r>
        <w:rPr>
          <w:rFonts w:hint="eastAsia"/>
          <w:lang w:val="en-US" w:eastAsia="zh-CN"/>
        </w:rPr>
        <w:t>所以AMQP性能和适应性会更高，但是kafka作为一种AMQP的实现有一个最重要的特征：</w:t>
      </w:r>
    </w:p>
    <w:p>
      <w:pPr>
        <w:widowControl w:val="0"/>
        <w:numPr>
          <w:ilvl w:val="0"/>
          <w:numId w:val="3"/>
        </w:numPr>
        <w:jc w:val="both"/>
        <w:rPr>
          <w:rFonts w:hint="eastAsia"/>
          <w:lang w:val="en-US" w:eastAsia="zh-CN"/>
        </w:rPr>
      </w:pPr>
      <w:r>
        <w:rPr>
          <w:rFonts w:hint="eastAsia"/>
          <w:lang w:val="en-US" w:eastAsia="zh-CN"/>
        </w:rPr>
        <w:t>rabbitmq、activemq有一个特点，消息消费完成就被删除；</w:t>
      </w:r>
    </w:p>
    <w:p>
      <w:pPr>
        <w:widowControl w:val="0"/>
        <w:numPr>
          <w:ilvl w:val="0"/>
          <w:numId w:val="3"/>
        </w:numPr>
        <w:jc w:val="both"/>
        <w:rPr>
          <w:rFonts w:hint="eastAsia"/>
          <w:lang w:val="en-US" w:eastAsia="zh-CN"/>
        </w:rPr>
      </w:pPr>
      <w:r>
        <w:rPr>
          <w:rFonts w:hint="eastAsia"/>
          <w:lang w:val="en-US" w:eastAsia="zh-CN"/>
        </w:rPr>
        <w:t>kafka特点：所有的消息会自动保存两天的时间，不用的消息才会被删除。</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kafka工作原理</w:t>
      </w:r>
    </w:p>
    <w:p>
      <w:pPr>
        <w:widowControl w:val="0"/>
        <w:numPr>
          <w:ilvl w:val="0"/>
          <w:numId w:val="0"/>
        </w:numPr>
        <w:ind w:firstLine="420" w:firstLineChars="0"/>
        <w:jc w:val="both"/>
        <w:rPr>
          <w:rFonts w:hint="eastAsia"/>
          <w:lang w:val="en-US" w:eastAsia="zh-CN"/>
        </w:rPr>
      </w:pPr>
      <w:r>
        <w:rPr>
          <w:rFonts w:hint="eastAsia"/>
          <w:lang w:val="en-US" w:eastAsia="zh-CN"/>
        </w:rPr>
        <w:t>kafka是一款性能很高的消息组件，但是不管如何改变，对于消息组件本身其最基础的组成部分：</w:t>
      </w:r>
    </w:p>
    <w:p>
      <w:pPr>
        <w:widowControl w:val="0"/>
        <w:numPr>
          <w:ilvl w:val="0"/>
          <w:numId w:val="4"/>
        </w:numPr>
        <w:jc w:val="both"/>
        <w:rPr>
          <w:rFonts w:hint="eastAsia"/>
          <w:lang w:val="en-US" w:eastAsia="zh-CN"/>
        </w:rPr>
      </w:pPr>
      <w:r>
        <w:rPr>
          <w:rFonts w:hint="eastAsia"/>
          <w:lang w:val="en-US" w:eastAsia="zh-CN"/>
        </w:rPr>
        <w:t>消息的生产者：负责进行消息的推送，推送给指定的服务器；</w:t>
      </w:r>
    </w:p>
    <w:p>
      <w:pPr>
        <w:widowControl w:val="0"/>
        <w:numPr>
          <w:ilvl w:val="0"/>
          <w:numId w:val="4"/>
        </w:numPr>
        <w:jc w:val="both"/>
        <w:rPr>
          <w:rFonts w:hint="eastAsia"/>
          <w:lang w:val="en-US" w:eastAsia="zh-CN"/>
        </w:rPr>
      </w:pPr>
      <w:r>
        <w:rPr>
          <w:rFonts w:hint="eastAsia"/>
          <w:lang w:val="en-US" w:eastAsia="zh-CN"/>
        </w:rPr>
        <w:t>消息的消费者：负责通过服务器获取消息的内容；</w:t>
      </w:r>
    </w:p>
    <w:p>
      <w:pPr>
        <w:widowControl w:val="0"/>
        <w:numPr>
          <w:ilvl w:val="0"/>
          <w:numId w:val="4"/>
        </w:numPr>
        <w:jc w:val="both"/>
        <w:rPr>
          <w:rFonts w:hint="eastAsia"/>
          <w:lang w:val="en-US" w:eastAsia="zh-CN"/>
        </w:rPr>
      </w:pPr>
      <w:r>
        <w:rPr>
          <w:rFonts w:hint="eastAsia"/>
          <w:lang w:val="en-US" w:eastAsia="zh-CN"/>
        </w:rPr>
        <w:t>消息服务器中间件（服务器，比如broker）：负责消息的存储，也就是说当消费者来不及处理完全部消息的时候，可以在消息的中间件中进行消息内容的缓冲，所以消息中间件也往往称为消息队列中间件。</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要想整个程序高性能运行的关键性因素：程序设计要合理、CPU要快、内存要大、磁盘转速要快（寻址是成为性能最大的瓶颈），对于消息组件最快的做法就是网络传输也要快，而kafka设计里面，将所有可能影响到程序性能的部分全部都考虑到了。</w:t>
      </w:r>
    </w:p>
    <w:p>
      <w:pPr>
        <w:widowControl w:val="0"/>
        <w:numPr>
          <w:ilvl w:val="0"/>
          <w:numId w:val="0"/>
        </w:numPr>
        <w:jc w:val="both"/>
      </w:pPr>
      <w:r>
        <w:drawing>
          <wp:inline distT="0" distB="0" distL="114300" distR="114300">
            <wp:extent cx="5267960" cy="2843530"/>
            <wp:effectExtent l="0" t="0" r="88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7960" cy="28435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kafka是基于Zookeeper设计所以对于kafka集群设计来讲实现就相对容易许多，同时zookeeper可以保存所有集群主机的信息内容，这也就是说在配置kafka之前一定首先进行Zookeeper配置。</w:t>
      </w:r>
    </w:p>
    <w:p>
      <w:pPr>
        <w:widowControl w:val="0"/>
        <w:numPr>
          <w:ilvl w:val="0"/>
          <w:numId w:val="0"/>
        </w:numPr>
        <w:ind w:firstLine="420" w:firstLineChars="0"/>
        <w:jc w:val="both"/>
        <w:rPr>
          <w:rFonts w:hint="eastAsia"/>
          <w:lang w:val="en-US" w:eastAsia="zh-CN"/>
        </w:rPr>
      </w:pPr>
      <w:r>
        <w:rPr>
          <w:rFonts w:hint="eastAsia"/>
          <w:lang w:val="en-US" w:eastAsia="zh-CN"/>
        </w:rPr>
        <w:t>如果要想进行消息的处理，很明显所有的消息组件都一定会提供有一个消息主题，所有的消息生产者根据主题将自己的消息发送并且保存到服务器之中，而消费者也可以通过指定的主题获取消息内容。这样就可以传递多种消息。</w:t>
      </w:r>
    </w:p>
    <w:p>
      <w:pPr>
        <w:widowControl w:val="0"/>
        <w:numPr>
          <w:ilvl w:val="0"/>
          <w:numId w:val="0"/>
        </w:numPr>
        <w:jc w:val="both"/>
      </w:pPr>
      <w:r>
        <w:drawing>
          <wp:inline distT="0" distB="0" distL="114300" distR="114300">
            <wp:extent cx="5269865" cy="2839085"/>
            <wp:effectExtent l="0" t="0" r="6985"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8390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Partition：指的是分区，如果你现在配置的主机只是单核CPU，那么你能够进行的合理的分区划分，也只能够有一个分区，但是如果cpu的核心数可能很多，比如16核，那么这台服务器上可以进行的分区操作可以划分出16个分区，在每台服务器上可以有多个分区，而分区划分的最简单的依据：就是根据CPU的性能来决定。也就是说在整个kafka集群里面，所有的分区数量=主机的CPU内核数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5420" cy="2750820"/>
            <wp:effectExtent l="0" t="0" r="1143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5420" cy="27508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kafka之中消息的发送一定要依据主题进行划分。而每一个主题为了让消息处理更快，专门设置多个分区，就好比一件工作，一个人干绝对比三个慢许多。同时在整个kafka里面最新的版本之中支持有key=value结构传输，这样的传输模式对于消费者而言更加容易处理数据。在进行消费者设计的时候，你的消费者可以使用的数量就是分区的数量，也就是说如果设置了三个分区，那么就可以使用三个消费者，反之如果这设计了一个分区，那么只能够有一个消费者。</w:t>
      </w:r>
    </w:p>
    <w:p>
      <w:pPr>
        <w:widowControl w:val="0"/>
        <w:numPr>
          <w:ilvl w:val="0"/>
          <w:numId w:val="0"/>
        </w:numPr>
        <w:ind w:firstLine="420" w:firstLineChars="0"/>
        <w:jc w:val="both"/>
      </w:pPr>
      <w:r>
        <w:drawing>
          <wp:inline distT="0" distB="0" distL="114300" distR="114300">
            <wp:extent cx="5266055" cy="2865120"/>
            <wp:effectExtent l="0" t="0" r="1079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28651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如果在进行信息写入的时候，所有的磁盘中的数据保存采用随机的方式存储，那么兑取的时候就会产生性能瓶颈，因为会出现寻址变慢的情况。</w:t>
      </w:r>
    </w:p>
    <w:p>
      <w:pPr>
        <w:widowControl w:val="0"/>
        <w:numPr>
          <w:ilvl w:val="0"/>
          <w:numId w:val="0"/>
        </w:numPr>
        <w:ind w:firstLine="420" w:firstLineChars="0"/>
        <w:jc w:val="both"/>
        <w:rPr>
          <w:rFonts w:hint="eastAsia"/>
          <w:lang w:val="en-US" w:eastAsia="zh-CN"/>
        </w:rPr>
      </w:pPr>
      <w:r>
        <w:rPr>
          <w:rFonts w:hint="eastAsia"/>
          <w:lang w:val="en-US" w:eastAsia="zh-CN"/>
        </w:rPr>
        <w:t>在kafka里面还有一个比较逆天的性能（也是迫切需要的），传统的JMS设计的时候会存在有一个缺陷：当消息消费后会自动被删除，而kafka则将被消费的消息暂存2天，2天后在删除。在这样的情况下为保证kafka的读取性能，单独设计了一个offset，可以理解为当前要操作的消息的下表，如果要读取历史消息，只需要修改offset的指向即可。在于一些组件整合的过程中，需要考虑offset的设计，如果设计不当就会造成历史消息重复消费的问题。</w:t>
      </w:r>
    </w:p>
    <w:p>
      <w:pPr>
        <w:widowControl w:val="0"/>
        <w:numPr>
          <w:ilvl w:val="0"/>
          <w:numId w:val="0"/>
        </w:numPr>
        <w:ind w:firstLine="420" w:firstLineChars="0"/>
        <w:jc w:val="both"/>
        <w:rPr>
          <w:rFonts w:hint="eastAsia"/>
          <w:lang w:val="en-US" w:eastAsia="zh-CN"/>
        </w:rPr>
      </w:pPr>
      <w:r>
        <w:rPr>
          <w:rFonts w:hint="eastAsia"/>
          <w:lang w:val="en-US" w:eastAsia="zh-CN"/>
        </w:rPr>
        <w:t>在磁盘中如果要不断的进行各种细小的琐碎操作，那么性能就有可能下降，所以在kafka里面有批量的数据操作，也就是说所有需要消费的数据会批量读取，这样就减少了磁盘的造作量。</w:t>
      </w:r>
    </w:p>
    <w:p>
      <w:pPr>
        <w:widowControl w:val="0"/>
        <w:numPr>
          <w:ilvl w:val="0"/>
          <w:numId w:val="0"/>
        </w:numPr>
        <w:ind w:firstLine="420" w:firstLineChars="0"/>
        <w:jc w:val="both"/>
      </w:pPr>
      <w:r>
        <w:drawing>
          <wp:inline distT="0" distB="0" distL="114300" distR="114300">
            <wp:extent cx="5271135" cy="280670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135" cy="280670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很多的消息系统里面由于可以传输的数据类型比较少（字符串），所以在每一次消费的时候都需要去判断数据的类型。自然会造成时间复杂度的提升，为解决这样的问题，kafka约定了，消息的生产者与消费者一定要协商好消息的数据类型。</w:t>
      </w:r>
    </w:p>
    <w:p>
      <w:pPr>
        <w:widowControl w:val="0"/>
        <w:numPr>
          <w:ilvl w:val="0"/>
          <w:numId w:val="0"/>
        </w:numPr>
        <w:ind w:firstLine="420" w:firstLineChars="0"/>
        <w:jc w:val="both"/>
      </w:pPr>
      <w:r>
        <w:drawing>
          <wp:inline distT="0" distB="0" distL="114300" distR="114300">
            <wp:extent cx="5265420" cy="2860675"/>
            <wp:effectExtent l="0" t="0" r="1143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5420" cy="28606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kafka是基于jdk的实现，所以在kafka之中对于内存要想发挥高效，就不能纯粹依靠jvm进行管理，多以kafka还会使用到操作系统的内存空间，这样即使kafka崩溃了，但是数据不在jvm里面，数据也可以重新立刻恢复。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675" cy="2823845"/>
            <wp:effectExtent l="0" t="0" r="317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675" cy="282384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9865" cy="2910840"/>
            <wp:effectExtent l="0" t="0" r="698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865" cy="29108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正式中间少了CPU的处理环节，所以执行性能更高。而这样的操作形式在kafka之中成为“零拷贝”</w:t>
      </w:r>
    </w:p>
    <w:p>
      <w:pPr>
        <w:widowControl w:val="0"/>
        <w:numPr>
          <w:ilvl w:val="0"/>
          <w:numId w:val="0"/>
        </w:numPr>
        <w:ind w:firstLine="420" w:firstLineChars="0"/>
        <w:jc w:val="both"/>
        <w:rPr>
          <w:rFonts w:hint="eastAsia"/>
          <w:lang w:val="en-US" w:eastAsia="zh-CN"/>
        </w:rPr>
      </w:pPr>
      <w:r>
        <w:drawing>
          <wp:inline distT="0" distB="0" distL="114300" distR="114300">
            <wp:extent cx="5271770" cy="2961640"/>
            <wp:effectExtent l="0" t="0" r="508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770" cy="296164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现在所有的设计都是围绕着kafka服务器本身的优化，但是关键性因素还包括有网络传输。</w:t>
      </w:r>
    </w:p>
    <w:p>
      <w:pPr>
        <w:widowControl w:val="0"/>
        <w:numPr>
          <w:ilvl w:val="0"/>
          <w:numId w:val="0"/>
        </w:numPr>
        <w:jc w:val="both"/>
      </w:pPr>
      <w:r>
        <w:drawing>
          <wp:inline distT="0" distB="0" distL="114300" distR="114300">
            <wp:extent cx="5271770" cy="2762885"/>
            <wp:effectExtent l="0" t="0" r="5080"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770" cy="27628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5420" cy="2817495"/>
            <wp:effectExtent l="0" t="0" r="1143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5420" cy="28174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有多台kafka服务器的时候，就可以进行副本的设计，也就是说当有三个副本时，这三个副本应该推举出一个leader，有两个flower。所有的跟随者通过leader进行数据的抓取。生产者将数据交给leader，而消费者通过leader读取数据。当leader出现问题后，剩余两个flower将会推举出新的leader。</w:t>
      </w:r>
    </w:p>
    <w:p>
      <w:pPr>
        <w:widowControl w:val="0"/>
        <w:numPr>
          <w:ilvl w:val="0"/>
          <w:numId w:val="0"/>
        </w:numPr>
        <w:jc w:val="both"/>
      </w:pPr>
      <w:r>
        <w:drawing>
          <wp:inline distT="0" distB="0" distL="114300" distR="114300">
            <wp:extent cx="5273675" cy="2901950"/>
            <wp:effectExtent l="0" t="0" r="317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675" cy="29019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总结kafka高性能的实现模型：</w:t>
      </w:r>
    </w:p>
    <w:p>
      <w:pPr>
        <w:widowControl w:val="0"/>
        <w:numPr>
          <w:ilvl w:val="0"/>
          <w:numId w:val="5"/>
        </w:numPr>
        <w:tabs>
          <w:tab w:val="clear" w:pos="312"/>
        </w:tabs>
        <w:jc w:val="both"/>
        <w:rPr>
          <w:rFonts w:hint="eastAsia"/>
          <w:lang w:val="en-US" w:eastAsia="zh-CN"/>
        </w:rPr>
      </w:pPr>
      <w:r>
        <w:rPr>
          <w:rFonts w:hint="eastAsia"/>
          <w:lang w:val="en-US" w:eastAsia="zh-CN"/>
        </w:rPr>
        <w:t>采用零拷贝技术，让数据传输更加迅速；</w:t>
      </w:r>
    </w:p>
    <w:p>
      <w:pPr>
        <w:widowControl w:val="0"/>
        <w:numPr>
          <w:ilvl w:val="0"/>
          <w:numId w:val="5"/>
        </w:numPr>
        <w:tabs>
          <w:tab w:val="clear" w:pos="312"/>
        </w:tabs>
        <w:jc w:val="both"/>
        <w:rPr>
          <w:rFonts w:hint="eastAsia"/>
          <w:lang w:val="en-US" w:eastAsia="zh-CN"/>
        </w:rPr>
      </w:pPr>
      <w:r>
        <w:rPr>
          <w:rFonts w:hint="eastAsia"/>
          <w:lang w:val="en-US" w:eastAsia="zh-CN"/>
        </w:rPr>
        <w:t>采用批量的数据读取，减少磁盘的io操作，可以提升性能</w:t>
      </w:r>
    </w:p>
    <w:p>
      <w:pPr>
        <w:widowControl w:val="0"/>
        <w:numPr>
          <w:ilvl w:val="0"/>
          <w:numId w:val="5"/>
        </w:numPr>
        <w:tabs>
          <w:tab w:val="clear" w:pos="312"/>
        </w:tabs>
        <w:jc w:val="both"/>
        <w:rPr>
          <w:rFonts w:hint="eastAsia"/>
          <w:lang w:val="en-US" w:eastAsia="zh-CN"/>
        </w:rPr>
      </w:pPr>
      <w:r>
        <w:rPr>
          <w:rFonts w:hint="eastAsia"/>
          <w:lang w:val="en-US" w:eastAsia="zh-CN"/>
        </w:rPr>
        <w:t>为保证历史消息继续可以被消费，提供有一个offset指向，通过指向来负责消息的读取顺序</w:t>
      </w:r>
    </w:p>
    <w:p>
      <w:pPr>
        <w:widowControl w:val="0"/>
        <w:numPr>
          <w:ilvl w:val="0"/>
          <w:numId w:val="5"/>
        </w:numPr>
        <w:tabs>
          <w:tab w:val="clear" w:pos="312"/>
        </w:tabs>
        <w:jc w:val="both"/>
        <w:rPr>
          <w:rFonts w:hint="eastAsia"/>
          <w:lang w:val="en-US" w:eastAsia="zh-CN"/>
        </w:rPr>
      </w:pPr>
      <w:r>
        <w:rPr>
          <w:rFonts w:hint="eastAsia"/>
          <w:lang w:val="en-US" w:eastAsia="zh-CN"/>
        </w:rPr>
        <w:t>网络的传输采用数据压缩格式，所以传输更快，占用的带宽越少</w:t>
      </w:r>
    </w:p>
    <w:p>
      <w:pPr>
        <w:widowControl w:val="0"/>
        <w:numPr>
          <w:ilvl w:val="0"/>
          <w:numId w:val="5"/>
        </w:numPr>
        <w:tabs>
          <w:tab w:val="clear" w:pos="312"/>
        </w:tabs>
        <w:jc w:val="both"/>
        <w:rPr>
          <w:rFonts w:hint="eastAsia"/>
          <w:lang w:val="en-US" w:eastAsia="zh-CN"/>
        </w:rPr>
      </w:pPr>
      <w:r>
        <w:rPr>
          <w:rFonts w:hint="eastAsia"/>
          <w:lang w:val="en-US" w:eastAsia="zh-CN"/>
        </w:rPr>
        <w:t>kafka中的数据可以设置副本，这样可以在出现问题后，依然可以保证数据的有效性</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kafka基础配置</w:t>
      </w:r>
    </w:p>
    <w:p>
      <w:pPr>
        <w:widowControl w:val="0"/>
        <w:numPr>
          <w:ilvl w:val="0"/>
          <w:numId w:val="6"/>
        </w:numPr>
        <w:ind w:leftChars="0"/>
        <w:jc w:val="both"/>
        <w:rPr>
          <w:rFonts w:hint="eastAsia"/>
          <w:lang w:val="en-US" w:eastAsia="zh-CN"/>
        </w:rPr>
      </w:pPr>
      <w:r>
        <w:rPr>
          <w:rFonts w:hint="eastAsia"/>
          <w:lang w:val="en-US" w:eastAsia="zh-CN"/>
        </w:rPr>
        <w:t>将kafka开发包进行解压缩：</w:t>
      </w:r>
    </w:p>
    <w:p>
      <w:pPr>
        <w:widowControl w:val="0"/>
        <w:numPr>
          <w:ilvl w:val="0"/>
          <w:numId w:val="0"/>
        </w:numPr>
        <w:jc w:val="both"/>
        <w:rPr>
          <w:rFonts w:hint="eastAsia"/>
        </w:rPr>
      </w:pPr>
      <w:r>
        <w:rPr>
          <w:rFonts w:hint="eastAsia"/>
        </w:rPr>
        <w:t>tar -zxvf kafka_2.12-1.1.0.tgz -C /usr/local/</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为操作方便，将解压缩后得到的文件夹进行更名处理：</w:t>
      </w:r>
    </w:p>
    <w:p>
      <w:pPr>
        <w:widowControl w:val="0"/>
        <w:numPr>
          <w:ilvl w:val="0"/>
          <w:numId w:val="0"/>
        </w:numPr>
        <w:jc w:val="both"/>
        <w:rPr>
          <w:rFonts w:hint="eastAsia"/>
          <w:lang w:val="en-US" w:eastAsia="zh-CN"/>
        </w:rPr>
      </w:pPr>
      <w:r>
        <w:rPr>
          <w:rFonts w:hint="eastAsia"/>
          <w:lang w:val="en-US" w:eastAsia="zh-CN"/>
        </w:rPr>
        <w:t>mv kafka_2.12-1.1.0/ kafka</w:t>
      </w:r>
    </w:p>
    <w:p>
      <w:pPr>
        <w:widowControl w:val="0"/>
        <w:numPr>
          <w:ilvl w:val="0"/>
          <w:numId w:val="0"/>
        </w:numPr>
        <w:jc w:val="both"/>
        <w:rPr>
          <w:rFonts w:hint="eastAsia"/>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kafka本身依赖的是Zookeeper，在kafka开发包里面本身就提供了Zookeeper支持命令；但是为数据保存的方便建议建立两个文件夹：</w:t>
      </w:r>
    </w:p>
    <w:p>
      <w:pPr>
        <w:widowControl w:val="0"/>
        <w:numPr>
          <w:ilvl w:val="0"/>
          <w:numId w:val="0"/>
        </w:numPr>
        <w:jc w:val="both"/>
        <w:rPr>
          <w:rFonts w:hint="eastAsia"/>
        </w:rPr>
      </w:pPr>
      <w:r>
        <w:rPr>
          <w:rFonts w:hint="eastAsia"/>
        </w:rPr>
        <w:t>mkdir -p /usr/data/{zookeeper,kafka}</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编辑Zookeeper.properties配置文件</w:t>
      </w:r>
    </w:p>
    <w:p>
      <w:pPr>
        <w:widowControl w:val="0"/>
        <w:numPr>
          <w:ilvl w:val="0"/>
          <w:numId w:val="0"/>
        </w:numPr>
        <w:jc w:val="both"/>
        <w:rPr>
          <w:rFonts w:hint="eastAsia"/>
        </w:rPr>
      </w:pPr>
      <w:r>
        <w:rPr>
          <w:rFonts w:hint="eastAsia"/>
        </w:rPr>
        <w:t xml:space="preserve">vi /usr/local/kafka/config/zookeeper.properties </w:t>
      </w:r>
    </w:p>
    <w:p>
      <w:pPr>
        <w:widowControl w:val="0"/>
        <w:numPr>
          <w:ilvl w:val="0"/>
          <w:numId w:val="0"/>
        </w:numPr>
        <w:jc w:val="both"/>
        <w:rPr>
          <w:rFonts w:hint="eastAsia" w:eastAsiaTheme="minorEastAsia"/>
          <w:lang w:val="en-US" w:eastAsia="zh-CN"/>
        </w:rPr>
      </w:pPr>
      <w:r>
        <w:rPr>
          <w:rFonts w:hint="eastAsia"/>
          <w:lang w:val="en-US" w:eastAsia="zh-CN"/>
        </w:rPr>
        <w:t>配置Zookeeper数据保存目录：</w:t>
      </w:r>
    </w:p>
    <w:p>
      <w:pPr>
        <w:widowControl w:val="0"/>
        <w:numPr>
          <w:ilvl w:val="0"/>
          <w:numId w:val="0"/>
        </w:numPr>
        <w:jc w:val="both"/>
        <w:rPr>
          <w:rFonts w:hint="eastAsia"/>
        </w:rPr>
      </w:pPr>
      <w:r>
        <w:rPr>
          <w:rFonts w:hint="eastAsia"/>
        </w:rPr>
        <w:t>dataDir=/usr/data/zookeeper</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进行kafka配置文件的定义：</w:t>
      </w:r>
    </w:p>
    <w:p>
      <w:pPr>
        <w:widowControl w:val="0"/>
        <w:numPr>
          <w:ilvl w:val="0"/>
          <w:numId w:val="0"/>
        </w:numPr>
        <w:jc w:val="both"/>
        <w:rPr>
          <w:rFonts w:hint="eastAsia"/>
        </w:rPr>
      </w:pPr>
      <w:r>
        <w:rPr>
          <w:rFonts w:hint="eastAsia"/>
        </w:rPr>
        <w:t xml:space="preserve">vi /usr/local/kafka/config/server.properties </w:t>
      </w:r>
    </w:p>
    <w:p>
      <w:pPr>
        <w:widowControl w:val="0"/>
        <w:numPr>
          <w:ilvl w:val="0"/>
          <w:numId w:val="0"/>
        </w:numPr>
        <w:jc w:val="both"/>
        <w:rPr>
          <w:rFonts w:hint="eastAsia" w:eastAsiaTheme="minorEastAsia"/>
          <w:lang w:val="en-US" w:eastAsia="zh-CN"/>
        </w:rPr>
      </w:pPr>
      <w:r>
        <w:rPr>
          <w:rFonts w:hint="eastAsia"/>
          <w:lang w:val="en-US" w:eastAsia="zh-CN"/>
        </w:rPr>
        <w:t>配置数据保存目录：</w:t>
      </w:r>
    </w:p>
    <w:p>
      <w:pPr>
        <w:widowControl w:val="0"/>
        <w:numPr>
          <w:ilvl w:val="0"/>
          <w:numId w:val="0"/>
        </w:numPr>
        <w:jc w:val="both"/>
      </w:pPr>
      <w:r>
        <w:rPr>
          <w:rFonts w:hint="eastAsia"/>
        </w:rPr>
        <w:t>log.dirs=/usr/data/kafka</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kafka默认的访问端口设置为90992，但是一般在实际的使用之中，往往会分配其他的开发端口，本次设置为9095。</w:t>
      </w:r>
    </w:p>
    <w:p>
      <w:pPr>
        <w:widowControl w:val="0"/>
        <w:numPr>
          <w:ilvl w:val="0"/>
          <w:numId w:val="0"/>
        </w:numPr>
        <w:jc w:val="both"/>
        <w:rPr>
          <w:rFonts w:hint="eastAsia"/>
        </w:rPr>
      </w:pPr>
      <w:r>
        <w:rPr>
          <w:rFonts w:hint="eastAsia"/>
        </w:rPr>
        <w:t>advertised.listeners=PLAINTEXT://192.168.1.213:9095</w:t>
      </w:r>
    </w:p>
    <w:p>
      <w:pPr>
        <w:widowControl w:val="0"/>
        <w:numPr>
          <w:ilvl w:val="0"/>
          <w:numId w:val="0"/>
        </w:numPr>
        <w:jc w:val="both"/>
        <w:rPr>
          <w:rFonts w:hint="eastAsia"/>
        </w:rPr>
      </w:pPr>
      <w:r>
        <w:rPr>
          <w:rFonts w:hint="eastAsia"/>
        </w:rPr>
        <w:t>port=9095</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设置外网访问IP地址（端口号相同）：</w:t>
      </w:r>
    </w:p>
    <w:p>
      <w:pPr>
        <w:widowControl w:val="0"/>
        <w:numPr>
          <w:ilvl w:val="0"/>
          <w:numId w:val="0"/>
        </w:numPr>
        <w:jc w:val="both"/>
        <w:rPr>
          <w:rFonts w:hint="eastAsia"/>
          <w:lang w:val="en-US" w:eastAsia="zh-CN"/>
        </w:rPr>
      </w:pPr>
      <w:r>
        <w:rPr>
          <w:rFonts w:hint="eastAsia"/>
          <w:lang w:val="en-US" w:eastAsia="zh-CN"/>
        </w:rPr>
        <w:t>advertised.listeners=PLAINTEXT://192.168.1.213:9095</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以下为内访问的配置：</w:t>
      </w:r>
    </w:p>
    <w:p>
      <w:pPr>
        <w:widowControl w:val="0"/>
        <w:numPr>
          <w:ilvl w:val="0"/>
          <w:numId w:val="0"/>
        </w:numPr>
        <w:jc w:val="both"/>
      </w:pPr>
      <w:r>
        <w:drawing>
          <wp:inline distT="0" distB="0" distL="114300" distR="114300">
            <wp:extent cx="5272405" cy="897890"/>
            <wp:effectExtent l="0" t="0" r="4445" b="165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9"/>
                    <a:stretch>
                      <a:fillRect/>
                    </a:stretch>
                  </pic:blipFill>
                  <pic:spPr>
                    <a:xfrm>
                      <a:off x="0" y="0"/>
                      <a:ext cx="5272405" cy="8978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启动kafka服务，kafka依赖于Zookeeper。</w:t>
      </w:r>
    </w:p>
    <w:p>
      <w:pPr>
        <w:widowControl w:val="0"/>
        <w:numPr>
          <w:ilvl w:val="0"/>
          <w:numId w:val="7"/>
        </w:numPr>
        <w:ind w:leftChars="0"/>
        <w:jc w:val="both"/>
        <w:rPr>
          <w:rFonts w:hint="eastAsia"/>
          <w:lang w:val="en-US" w:eastAsia="zh-CN"/>
        </w:rPr>
      </w:pPr>
      <w:r>
        <w:rPr>
          <w:rFonts w:hint="eastAsia"/>
          <w:lang w:val="en-US" w:eastAsia="zh-CN"/>
        </w:rPr>
        <w:t>启动kafka内置Zookeeper服务（为观察方便先不后台启动）：</w:t>
      </w:r>
    </w:p>
    <w:p>
      <w:pPr>
        <w:widowControl w:val="0"/>
        <w:numPr>
          <w:ilvl w:val="0"/>
          <w:numId w:val="0"/>
        </w:numPr>
        <w:jc w:val="both"/>
      </w:pPr>
      <w:r>
        <w:rPr>
          <w:rFonts w:hint="eastAsia"/>
        </w:rPr>
        <w:t xml:space="preserve">/usr/local/kafka/bin/zookeeper-server-start.sh /usr/local/kafka/config/zookeeper.properties </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启动kafka服务：</w:t>
      </w:r>
    </w:p>
    <w:p>
      <w:pPr>
        <w:widowControl w:val="0"/>
        <w:numPr>
          <w:ilvl w:val="0"/>
          <w:numId w:val="0"/>
        </w:numPr>
        <w:jc w:val="both"/>
      </w:pPr>
      <w:r>
        <w:rPr>
          <w:rFonts w:hint="eastAsia"/>
        </w:rPr>
        <w:t>/usr/local/kafka/bin/kafka-server-start.sh /usr/local/kafka/config/server.properties</w:t>
      </w:r>
    </w:p>
    <w:p>
      <w:pPr>
        <w:widowControl w:val="0"/>
        <w:numPr>
          <w:ilvl w:val="0"/>
          <w:numId w:val="6"/>
        </w:numPr>
        <w:ind w:left="0" w:leftChars="0" w:firstLine="0" w:firstLineChars="0"/>
        <w:jc w:val="both"/>
        <w:rPr>
          <w:rFonts w:hint="eastAsia"/>
          <w:lang w:val="en-US" w:eastAsia="zh-CN"/>
        </w:rPr>
      </w:pPr>
      <w:r>
        <w:rPr>
          <w:rFonts w:hint="eastAsia"/>
          <w:lang w:val="en-US" w:eastAsia="zh-CN"/>
        </w:rPr>
        <w:t>kafka启动之后会自动在Zookeeper里面进行信息的注册，但是如果现在使用的是kafKa内置的Zookeeper，则这些数据要想查看就比较麻烦了（kafka提供了自己的Zookeeper操作命令）；</w:t>
      </w:r>
    </w:p>
    <w:p>
      <w:pPr>
        <w:widowControl w:val="0"/>
        <w:numPr>
          <w:ilvl w:val="0"/>
          <w:numId w:val="0"/>
        </w:numPr>
        <w:ind w:leftChars="0"/>
        <w:jc w:val="both"/>
        <w:rPr>
          <w:rFonts w:hint="eastAsia"/>
        </w:rPr>
      </w:pPr>
      <w:r>
        <w:rPr>
          <w:rFonts w:hint="eastAsia"/>
        </w:rPr>
        <w:t xml:space="preserve"> /usr/local/kafka/bin/zookeeper-shell.sh 192.168.1.213 ls /</w:t>
      </w:r>
    </w:p>
    <w:p>
      <w:pPr>
        <w:widowControl w:val="0"/>
        <w:numPr>
          <w:ilvl w:val="0"/>
          <w:numId w:val="0"/>
        </w:numPr>
        <w:ind w:leftChars="0"/>
        <w:jc w:val="both"/>
        <w:rPr>
          <w:rFonts w:hint="eastAsia"/>
        </w:rPr>
      </w:pPr>
      <w:r>
        <w:drawing>
          <wp:inline distT="0" distB="0" distL="114300" distR="114300">
            <wp:extent cx="5269865" cy="724535"/>
            <wp:effectExtent l="0" t="0" r="6985" b="184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0"/>
                    <a:stretch>
                      <a:fillRect/>
                    </a:stretch>
                  </pic:blipFill>
                  <pic:spPr>
                    <a:xfrm>
                      <a:off x="0" y="0"/>
                      <a:ext cx="5269865" cy="72453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如果做好主机ip映射的话，可以用主机名称代替ip</w:t>
      </w:r>
    </w:p>
    <w:p>
      <w:pPr>
        <w:widowControl w:val="0"/>
        <w:numPr>
          <w:ilvl w:val="0"/>
          <w:numId w:val="0"/>
        </w:numPr>
        <w:ind w:leftChars="0"/>
        <w:jc w:val="both"/>
      </w:pPr>
    </w:p>
    <w:p>
      <w:pPr>
        <w:widowControl w:val="0"/>
        <w:numPr>
          <w:ilvl w:val="0"/>
          <w:numId w:val="0"/>
        </w:numPr>
        <w:ind w:leftChars="0"/>
        <w:jc w:val="both"/>
        <w:rPr>
          <w:rFonts w:hint="eastAsia" w:eastAsiaTheme="minorEastAsia"/>
          <w:lang w:val="en-US" w:eastAsia="zh-CN"/>
        </w:rPr>
      </w:pPr>
      <w:r>
        <w:rPr>
          <w:rFonts w:hint="eastAsia"/>
          <w:lang w:val="en-US" w:eastAsia="zh-CN"/>
        </w:rPr>
        <w:t>8、如果用户想要进行kafka操作，那么一定要创建若干主题：</w:t>
      </w:r>
    </w:p>
    <w:p>
      <w:pPr>
        <w:widowControl w:val="0"/>
        <w:numPr>
          <w:ilvl w:val="0"/>
          <w:numId w:val="0"/>
        </w:numPr>
        <w:jc w:val="both"/>
        <w:rPr>
          <w:rFonts w:hint="eastAsia"/>
        </w:rPr>
      </w:pPr>
      <w:r>
        <w:rPr>
          <w:rFonts w:hint="eastAsia"/>
        </w:rPr>
        <w:t>/usr/local/kafka/bin/kafka-topics.sh --create --zookeeper localhost:2181 --replication-factor 1 --partitions 1 --topic yangmi-topic</w:t>
      </w:r>
    </w:p>
    <w:p>
      <w:pPr>
        <w:widowControl w:val="0"/>
        <w:numPr>
          <w:ilvl w:val="0"/>
          <w:numId w:val="0"/>
        </w:numPr>
        <w:jc w:val="both"/>
        <w:rPr>
          <w:rFonts w:hint="eastAsia" w:eastAsiaTheme="minorEastAsia"/>
          <w:lang w:val="en-US" w:eastAsia="zh-CN"/>
        </w:rPr>
      </w:pPr>
      <w:r>
        <w:rPr>
          <w:rFonts w:hint="eastAsia"/>
          <w:lang w:val="en-US" w:eastAsia="zh-CN"/>
        </w:rPr>
        <w:t>此主题关联本机的Zookeeper，主题有一个副本，一个分区，主题名称为yangmi-topic</w:t>
      </w:r>
    </w:p>
    <w:p>
      <w:pPr>
        <w:widowControl w:val="0"/>
        <w:numPr>
          <w:ilvl w:val="0"/>
          <w:numId w:val="0"/>
        </w:numPr>
        <w:jc w:val="both"/>
        <w:rPr>
          <w:rFonts w:hint="eastAsia"/>
          <w:lang w:val="en-US" w:eastAsia="zh-CN"/>
        </w:rPr>
      </w:pPr>
      <w:r>
        <w:rPr>
          <w:rFonts w:hint="eastAsia"/>
          <w:lang w:val="en-US" w:eastAsia="zh-CN"/>
        </w:rPr>
        <w:t>9、查看所有的主题信息：</w:t>
      </w:r>
    </w:p>
    <w:p>
      <w:pPr>
        <w:widowControl w:val="0"/>
        <w:numPr>
          <w:ilvl w:val="0"/>
          <w:numId w:val="0"/>
        </w:numPr>
        <w:jc w:val="both"/>
      </w:pPr>
      <w:r>
        <w:rPr>
          <w:rFonts w:hint="eastAsia"/>
        </w:rPr>
        <w:t>/usr/local/kafka/bin/kafka-topics.sh --list --zookeeper localhost:2181</w:t>
      </w:r>
    </w:p>
    <w:p>
      <w:pPr>
        <w:widowControl w:val="0"/>
        <w:numPr>
          <w:ilvl w:val="0"/>
          <w:numId w:val="0"/>
        </w:numPr>
        <w:jc w:val="both"/>
      </w:pPr>
    </w:p>
    <w:p>
      <w:pPr>
        <w:widowControl w:val="0"/>
        <w:numPr>
          <w:ilvl w:val="0"/>
          <w:numId w:val="8"/>
        </w:numPr>
        <w:jc w:val="both"/>
        <w:rPr>
          <w:rFonts w:hint="eastAsia"/>
          <w:lang w:val="en-US" w:eastAsia="zh-CN"/>
        </w:rPr>
      </w:pPr>
      <w:r>
        <w:rPr>
          <w:rFonts w:hint="eastAsia"/>
          <w:lang w:val="en-US" w:eastAsia="zh-CN"/>
        </w:rPr>
        <w:t>kafka内部提供有测试环境，可直接利用指定的命令进行消息的生产者与消费者的通信</w:t>
      </w:r>
    </w:p>
    <w:p>
      <w:pPr>
        <w:widowControl w:val="0"/>
        <w:numPr>
          <w:ilvl w:val="0"/>
          <w:numId w:val="9"/>
        </w:numPr>
        <w:jc w:val="both"/>
        <w:rPr>
          <w:rFonts w:hint="eastAsia"/>
          <w:lang w:val="en-US" w:eastAsia="zh-CN"/>
        </w:rPr>
      </w:pPr>
      <w:r>
        <w:rPr>
          <w:rFonts w:hint="eastAsia"/>
          <w:lang w:val="en-US" w:eastAsia="zh-CN"/>
        </w:rPr>
        <w:t>启动kafka的消费者：</w:t>
      </w:r>
    </w:p>
    <w:p>
      <w:pPr>
        <w:widowControl w:val="0"/>
        <w:numPr>
          <w:ilvl w:val="0"/>
          <w:numId w:val="0"/>
        </w:numPr>
        <w:jc w:val="both"/>
        <w:rPr>
          <w:rFonts w:hint="eastAsia"/>
          <w:lang w:val="en-US" w:eastAsia="zh-CN"/>
        </w:rPr>
      </w:pPr>
      <w:r>
        <w:rPr>
          <w:rFonts w:hint="eastAsia"/>
          <w:lang w:val="en-US" w:eastAsia="zh-CN"/>
        </w:rPr>
        <w:t>不接受历史消息：</w:t>
      </w:r>
    </w:p>
    <w:p>
      <w:pPr>
        <w:widowControl w:val="0"/>
        <w:numPr>
          <w:ilvl w:val="0"/>
          <w:numId w:val="0"/>
        </w:numPr>
        <w:jc w:val="both"/>
        <w:rPr>
          <w:rFonts w:hint="eastAsia"/>
          <w:lang w:val="en-US" w:eastAsia="zh-CN"/>
        </w:rPr>
      </w:pPr>
      <w:r>
        <w:rPr>
          <w:rFonts w:hint="eastAsia"/>
          <w:lang w:val="en-US" w:eastAsia="zh-CN"/>
        </w:rPr>
        <w:t xml:space="preserve">/usr/local/kafka/bin/kafka-console-consumer.sh --bootstrap-server 192.168.1.213:9095 --topic yangmi-topic </w:t>
      </w:r>
    </w:p>
    <w:p>
      <w:pPr>
        <w:widowControl w:val="0"/>
        <w:numPr>
          <w:ilvl w:val="0"/>
          <w:numId w:val="0"/>
        </w:numPr>
        <w:jc w:val="both"/>
        <w:rPr>
          <w:rFonts w:hint="eastAsia"/>
          <w:lang w:val="en-US" w:eastAsia="zh-CN"/>
        </w:rPr>
      </w:pPr>
      <w:r>
        <w:rPr>
          <w:rFonts w:hint="eastAsia"/>
          <w:lang w:val="en-US" w:eastAsia="zh-CN"/>
        </w:rPr>
        <w:t>接收历史消息：</w:t>
      </w:r>
    </w:p>
    <w:p>
      <w:pPr>
        <w:widowControl w:val="0"/>
        <w:numPr>
          <w:ilvl w:val="0"/>
          <w:numId w:val="0"/>
        </w:numPr>
        <w:jc w:val="both"/>
        <w:rPr>
          <w:rFonts w:hint="eastAsia"/>
          <w:lang w:val="en-US" w:eastAsia="zh-CN"/>
        </w:rPr>
      </w:pPr>
      <w:r>
        <w:rPr>
          <w:rFonts w:hint="eastAsia"/>
          <w:lang w:val="en-US" w:eastAsia="zh-CN"/>
        </w:rPr>
        <w:t>/usr/local/kafka/bin/kafka-console-consumer.sh --bootstrap-server 192.168.1.213:9095 --topic yangmi-topic --from-beginning</w:t>
      </w:r>
    </w:p>
    <w:p>
      <w:pPr>
        <w:widowControl w:val="0"/>
        <w:numPr>
          <w:ilvl w:val="0"/>
          <w:numId w:val="0"/>
        </w:numPr>
        <w:jc w:val="both"/>
        <w:rPr>
          <w:rFonts w:hint="eastAsia"/>
          <w:lang w:val="en-US" w:eastAsia="zh-CN"/>
        </w:rPr>
      </w:pPr>
    </w:p>
    <w:p>
      <w:pPr>
        <w:widowControl w:val="0"/>
        <w:numPr>
          <w:ilvl w:val="0"/>
          <w:numId w:val="9"/>
        </w:numPr>
        <w:tabs>
          <w:tab w:val="clear" w:pos="312"/>
        </w:tabs>
        <w:ind w:left="0" w:leftChars="0" w:firstLine="0" w:firstLineChars="0"/>
        <w:jc w:val="both"/>
        <w:rPr>
          <w:rFonts w:hint="eastAsia"/>
          <w:lang w:val="en-US" w:eastAsia="zh-CN"/>
        </w:rPr>
      </w:pPr>
      <w:r>
        <w:rPr>
          <w:rFonts w:hint="eastAsia"/>
          <w:lang w:val="en-US" w:eastAsia="zh-CN"/>
        </w:rPr>
        <w:t>启动kafka消息发送者：</w:t>
      </w:r>
    </w:p>
    <w:p>
      <w:pPr>
        <w:widowControl w:val="0"/>
        <w:numPr>
          <w:ilvl w:val="0"/>
          <w:numId w:val="0"/>
        </w:numPr>
        <w:ind w:leftChars="0"/>
        <w:jc w:val="both"/>
        <w:rPr>
          <w:rFonts w:hint="eastAsia"/>
          <w:lang w:val="en-US" w:eastAsia="zh-CN"/>
        </w:rPr>
      </w:pPr>
      <w:r>
        <w:rPr>
          <w:rFonts w:hint="eastAsia"/>
          <w:lang w:val="en-US" w:eastAsia="zh-CN"/>
        </w:rPr>
        <w:t xml:space="preserve"> /usr/local/kafka/bin/kafka-console-producer.sh --broker-list 192.168.1.213:9095 --topic yangmi-topic</w:t>
      </w:r>
    </w:p>
    <w:p>
      <w:pPr>
        <w:widowControl w:val="0"/>
        <w:numPr>
          <w:ilvl w:val="0"/>
          <w:numId w:val="0"/>
        </w:numPr>
        <w:ind w:leftChars="0"/>
        <w:jc w:val="both"/>
        <w:rPr>
          <w:rFonts w:hint="eastAsia"/>
          <w:lang w:val="en-US" w:eastAsia="zh-CN"/>
        </w:rPr>
      </w:pPr>
      <w:r>
        <w:rPr>
          <w:rFonts w:hint="eastAsia"/>
          <w:lang w:val="en-US" w:eastAsia="zh-CN"/>
        </w:rPr>
        <w:t>回车后输入内容，按回车键发送，即可在消费者的命令行接收到。</w:t>
      </w:r>
    </w:p>
    <w:p>
      <w:pPr>
        <w:pStyle w:val="3"/>
        <w:numPr>
          <w:ilvl w:val="0"/>
          <w:numId w:val="1"/>
        </w:numPr>
        <w:rPr>
          <w:rFonts w:hint="eastAsia"/>
          <w:lang w:val="en-US" w:eastAsia="zh-CN"/>
        </w:rPr>
      </w:pPr>
      <w:r>
        <w:rPr>
          <w:rFonts w:hint="eastAsia"/>
          <w:lang w:val="en-US" w:eastAsia="zh-CN"/>
        </w:rPr>
        <w:t>java操作kafka</w:t>
      </w:r>
    </w:p>
    <w:p>
      <w:pPr>
        <w:widowControl w:val="0"/>
        <w:numPr>
          <w:ilvl w:val="0"/>
          <w:numId w:val="0"/>
        </w:numPr>
        <w:ind w:firstLine="420" w:firstLineChars="0"/>
        <w:jc w:val="both"/>
        <w:rPr>
          <w:rFonts w:hint="eastAsia"/>
          <w:lang w:val="en-US" w:eastAsia="zh-CN"/>
        </w:rPr>
      </w:pPr>
      <w:r>
        <w:rPr>
          <w:rFonts w:hint="eastAsia"/>
          <w:lang w:val="en-US" w:eastAsia="zh-CN"/>
        </w:rPr>
        <w:t>如果现在要使用java访问kafka服务，则必须有一个前提：允许外网访问。</w:t>
      </w:r>
    </w:p>
    <w:p>
      <w:pPr>
        <w:widowControl w:val="0"/>
        <w:numPr>
          <w:ilvl w:val="0"/>
          <w:numId w:val="0"/>
        </w:numPr>
        <w:ind w:firstLine="420" w:firstLineChars="0"/>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对于kafka开发，开发包本身已经提供有驱动支持库文件，但考虑到实际开发应用，建议使用maven进行项目管理。</w:t>
      </w:r>
    </w:p>
    <w:p>
      <w:pPr>
        <w:widowControl w:val="0"/>
        <w:numPr>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修改pom.xml文件追加相关的程序依赖包。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kafka-clients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在kafka里面分为消息的生产者以及消息的消费者</w:t>
      </w:r>
    </w:p>
    <w:p>
      <w:pPr>
        <w:pStyle w:val="4"/>
        <w:numPr>
          <w:ilvl w:val="0"/>
          <w:numId w:val="11"/>
        </w:numPr>
        <w:rPr>
          <w:rFonts w:hint="eastAsia"/>
          <w:lang w:val="en-US" w:eastAsia="zh-CN"/>
        </w:rPr>
      </w:pPr>
      <w:r>
        <w:rPr>
          <w:rFonts w:hint="eastAsia"/>
          <w:lang w:val="en-US" w:eastAsia="zh-CN"/>
        </w:rPr>
        <w:t>使用java定义生产者</w:t>
      </w:r>
    </w:p>
    <w:p>
      <w:pPr>
        <w:numPr>
          <w:ilvl w:val="0"/>
          <w:numId w:val="12"/>
        </w:numPr>
        <w:rPr>
          <w:rFonts w:hint="eastAsia"/>
          <w:lang w:val="en-US" w:eastAsia="zh-CN"/>
        </w:rPr>
      </w:pPr>
      <w:r>
        <w:rPr>
          <w:rFonts w:hint="eastAsia"/>
          <w:lang w:val="en-US" w:eastAsia="zh-CN"/>
        </w:rPr>
        <w:t>定义生产者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SendMessageProducer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//如果要想进行kafka消息发送需要使用properties定义一些属性环境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定义Kafka服务地址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Kafka之中是以key和value的形式进行消息的发送处理， 所以为了保证Kafka的性能，专门提供有统一类型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props.setProperty(ProducerConfig.KEY_SERIALIZER_CLASS_CONFIG, "org.apache.kafka.common.serialization.StringSerializer")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KEY_SERIALIZER_CLASS_CONFIG</w:t>
      </w:r>
      <w:r>
        <w:rPr>
          <w:rFonts w:hint="eastAsia" w:ascii="宋体" w:hAnsi="宋体" w:eastAsia="宋体" w:cs="宋体"/>
          <w:color w:val="000000"/>
          <w:sz w:val="18"/>
          <w:szCs w:val="18"/>
          <w:shd w:val="clear" w:fill="FFFFFF"/>
        </w:rPr>
        <w:t>, StringSerializer.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properties.setProperty(ProducerConfig.</w:t>
      </w:r>
      <w:r>
        <w:rPr>
          <w:rFonts w:hint="eastAsia" w:ascii="宋体" w:hAnsi="宋体" w:eastAsia="宋体" w:cs="宋体"/>
          <w:b/>
          <w:i/>
          <w:color w:val="660E7A"/>
          <w:sz w:val="18"/>
          <w:szCs w:val="18"/>
          <w:shd w:val="clear" w:fill="FFFFFF"/>
        </w:rPr>
        <w:t>VALUE_SERIALIZER_CLASS_CONFIG</w:t>
      </w:r>
      <w:r>
        <w:rPr>
          <w:rFonts w:hint="eastAsia" w:ascii="宋体" w:hAnsi="宋体" w:eastAsia="宋体" w:cs="宋体"/>
          <w:color w:val="000000"/>
          <w:sz w:val="18"/>
          <w:szCs w:val="18"/>
          <w:shd w:val="clear" w:fill="FFFFFF"/>
        </w:rPr>
        <w:t>, IntegerSerializer.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start =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//定义消息发送对象，依靠此对象可以进行消息的传递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Producer&lt;String, Integer&gt; producer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KafkaProducer&lt;String,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100000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producer.send(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ProducerRecord&lt;String, Integer&gt;(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"杨幂-" </w:t>
      </w:r>
      <w:r>
        <w:rPr>
          <w:rFonts w:hint="eastAsia" w:ascii="宋体" w:hAnsi="宋体" w:eastAsia="宋体" w:cs="宋体"/>
          <w:color w:val="000000"/>
          <w:sz w:val="18"/>
          <w:szCs w:val="18"/>
          <w:shd w:val="clear" w:fill="FFFFFF"/>
        </w:rPr>
        <w:t>+ x, 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消息发送完成，耗时"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 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bookmarkStart w:id="0" w:name="_GoBack"/>
      <w:bookmarkEnd w:id="0"/>
    </w:p>
    <w:p>
      <w:pPr>
        <w:widowControl w:val="0"/>
        <w:numPr>
          <w:ilvl w:val="0"/>
          <w:numId w:val="12"/>
        </w:numPr>
        <w:ind w:left="0" w:leftChars="0" w:firstLine="0" w:firstLineChars="0"/>
        <w:jc w:val="both"/>
        <w:rPr>
          <w:rFonts w:hint="eastAsia"/>
          <w:lang w:val="en-US" w:eastAsia="zh-CN"/>
        </w:rPr>
      </w:pPr>
      <w:r>
        <w:rPr>
          <w:rFonts w:hint="eastAsia"/>
          <w:lang w:val="en-US" w:eastAsia="zh-CN"/>
        </w:rPr>
        <w:t>在kafka中可以使用slf4j进行日志和的显示，顒如果要想查看日志，则可以修改pom.xml文件，追加日志显示: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在项目中配置一个log4j.properties配置文件：</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808080"/>
          <w:sz w:val="18"/>
          <w:szCs w:val="18"/>
          <w:shd w:val="clear" w:fill="FFFFFF"/>
        </w:rPr>
        <w:t># For JBoss: Avoid to setup Log4J outside $JBOSS_HOME/server/default/deploy/log4j.xml!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For all other servers: Comment out the Log4J listener in web.xml to activate Log4J.</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log4j.rootLogger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 stdout, logfile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org.apache.log4j.ConsoleAppender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log4j.appender.stdout.layout.ConversionPattern=%d %p [%c] - %m%n</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log4j.appender.stdout.layout.ConversionPattern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 [%c] - %m%n</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log4j.logger.cn.mldn.amr.mapping=TRACE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org.apache.log4j.RollingFileAppender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logs/my.log</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log4j.appender.logfile.MaxFileSize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512KB</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Keep three backup files.</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log4j.appender.logfile.MaxBackupIndex</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3</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Pattern to output: date priority [category] - message</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 %p [%c] - %m%n</w:t>
      </w:r>
    </w:p>
    <w:p>
      <w:pPr>
        <w:pStyle w:val="4"/>
        <w:numPr>
          <w:ilvl w:val="0"/>
          <w:numId w:val="11"/>
        </w:numPr>
        <w:rPr>
          <w:rFonts w:hint="eastAsia"/>
          <w:lang w:val="en-US" w:eastAsia="zh-CN"/>
        </w:rPr>
      </w:pPr>
      <w:r>
        <w:rPr>
          <w:rFonts w:hint="eastAsia"/>
          <w:lang w:val="en-US" w:eastAsia="zh-CN"/>
        </w:rPr>
        <w:t>使用java定义消费者</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ReceiveMessageConsumer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定义消息消费者的连接服务器地址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消息消费者一定要设置反序列化的程序类，与消息生产者完全对应</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KEY_DESERIALIZER_CLASS_CONFIG</w:t>
      </w:r>
      <w:r>
        <w:rPr>
          <w:rFonts w:hint="eastAsia" w:ascii="宋体" w:hAnsi="宋体" w:eastAsia="宋体" w:cs="宋体"/>
          <w:color w:val="000000"/>
          <w:sz w:val="18"/>
          <w:szCs w:val="18"/>
          <w:shd w:val="clear" w:fill="FFFFFF"/>
        </w:rPr>
        <w:t>, StringDeserializer.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VALUE_DESERIALIZER_CLASS_CONFIG</w:t>
      </w:r>
      <w:r>
        <w:rPr>
          <w:rFonts w:hint="eastAsia" w:ascii="宋体" w:hAnsi="宋体" w:eastAsia="宋体" w:cs="宋体"/>
          <w:color w:val="000000"/>
          <w:sz w:val="18"/>
          <w:szCs w:val="18"/>
          <w:shd w:val="clear" w:fill="FFFFFF"/>
        </w:rPr>
        <w:t>, IntegerDeserializer.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GROUP_ID_CONFIG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"group-1"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//定义消费者处理对象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Consumer&lt;String, Integer&gt; consumer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KafkaConsumer&lt;String,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consumer.subscribe(Arrays.</w:t>
      </w:r>
      <w:r>
        <w:rPr>
          <w:rFonts w:hint="eastAsia" w:ascii="宋体" w:hAnsi="宋体" w:eastAsia="宋体" w:cs="宋体"/>
          <w:i/>
          <w:color w:val="000000"/>
          <w:sz w:val="18"/>
          <w:szCs w:val="18"/>
          <w:shd w:val="clear" w:fill="FFFFFF"/>
        </w:rPr>
        <w:t>asList</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设置消费者读取的主题名称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消费者需要一直进行数据的读取处理操作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ConsumerRecords&lt;String, Integer&gt; allRecorders = consumer.poll(</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(ConsumerRecord&lt;String, Integer&gt; records : allRecorders)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 </w:t>
      </w:r>
      <w:r>
        <w:rPr>
          <w:rFonts w:hint="eastAsia" w:ascii="宋体" w:hAnsi="宋体" w:eastAsia="宋体" w:cs="宋体"/>
          <w:color w:val="000000"/>
          <w:sz w:val="18"/>
          <w:szCs w:val="18"/>
          <w:shd w:val="clear" w:fill="FFFFFF"/>
        </w:rPr>
        <w:t xml:space="preserve">+ records.key() + </w:t>
      </w:r>
      <w:r>
        <w:rPr>
          <w:rFonts w:hint="eastAsia" w:ascii="宋体" w:hAnsi="宋体" w:eastAsia="宋体" w:cs="宋体"/>
          <w:b/>
          <w:color w:val="008000"/>
          <w:sz w:val="18"/>
          <w:szCs w:val="18"/>
          <w:shd w:val="clear" w:fill="FFFFFF"/>
        </w:rPr>
        <w:t xml:space="preserve">",value=" </w:t>
      </w:r>
      <w:r>
        <w:rPr>
          <w:rFonts w:hint="eastAsia" w:ascii="宋体" w:hAnsi="宋体" w:eastAsia="宋体" w:cs="宋体"/>
          <w:color w:val="000000"/>
          <w:sz w:val="18"/>
          <w:szCs w:val="18"/>
          <w:shd w:val="clear" w:fill="FFFFFF"/>
        </w:rPr>
        <w:t>+ records.value());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consumer.close();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4"/>
        <w:numPr>
          <w:ilvl w:val="0"/>
          <w:numId w:val="11"/>
        </w:numPr>
        <w:rPr>
          <w:rFonts w:hint="eastAsia"/>
          <w:lang w:val="en-US" w:eastAsia="zh-CN"/>
        </w:rPr>
      </w:pPr>
      <w:r>
        <w:rPr>
          <w:rFonts w:hint="eastAsia"/>
          <w:lang w:val="en-US" w:eastAsia="zh-CN"/>
        </w:rPr>
        <w:t>kafka操作深入</w:t>
      </w:r>
    </w:p>
    <w:p>
      <w:pPr>
        <w:rPr>
          <w:rFonts w:hint="eastAsia"/>
          <w:lang w:val="en-US" w:eastAsia="zh-CN"/>
        </w:rPr>
      </w:pPr>
    </w:p>
    <w:p>
      <w:pPr>
        <w:pStyle w:val="3"/>
        <w:numPr>
          <w:ilvl w:val="0"/>
          <w:numId w:val="1"/>
        </w:numPr>
        <w:rPr>
          <w:rFonts w:hint="eastAsia"/>
          <w:lang w:val="en-US" w:eastAsia="zh-CN"/>
        </w:rPr>
      </w:pPr>
      <w:r>
        <w:rPr>
          <w:rFonts w:hint="eastAsia"/>
          <w:lang w:val="en-US" w:eastAsia="zh-CN"/>
        </w:rPr>
        <w:t>SSL认证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kerberos认证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搭建kafka集群</w:t>
      </w:r>
    </w:p>
    <w:p>
      <w:pPr>
        <w:rPr>
          <w:rFonts w:hint="eastAsia"/>
          <w:lang w:val="en-US" w:eastAsia="zh-CN"/>
        </w:rPr>
      </w:pPr>
    </w:p>
    <w:p>
      <w:pPr>
        <w:pStyle w:val="3"/>
        <w:numPr>
          <w:ilvl w:val="0"/>
          <w:numId w:val="1"/>
        </w:numPr>
        <w:rPr>
          <w:rFonts w:hint="eastAsia"/>
          <w:lang w:val="en-US" w:eastAsia="zh-CN"/>
        </w:rPr>
      </w:pPr>
      <w:r>
        <w:rPr>
          <w:rFonts w:hint="eastAsia"/>
          <w:lang w:val="en-US" w:eastAsia="zh-CN"/>
        </w:rPr>
        <w:t>Springkafka支持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整合flume框架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EF6A8"/>
    <w:multiLevelType w:val="singleLevel"/>
    <w:tmpl w:val="818EF6A8"/>
    <w:lvl w:ilvl="0" w:tentative="0">
      <w:start w:val="1"/>
      <w:numFmt w:val="decimal"/>
      <w:suff w:val="nothing"/>
      <w:lvlText w:val="%1、"/>
      <w:lvlJc w:val="left"/>
    </w:lvl>
  </w:abstractNum>
  <w:abstractNum w:abstractNumId="1">
    <w:nsid w:val="A6F536E4"/>
    <w:multiLevelType w:val="singleLevel"/>
    <w:tmpl w:val="A6F536E4"/>
    <w:lvl w:ilvl="0" w:tentative="0">
      <w:start w:val="1"/>
      <w:numFmt w:val="decimal"/>
      <w:lvlText w:val="(%1)"/>
      <w:lvlJc w:val="left"/>
      <w:pPr>
        <w:tabs>
          <w:tab w:val="left" w:pos="312"/>
        </w:tabs>
      </w:pPr>
    </w:lvl>
  </w:abstractNum>
  <w:abstractNum w:abstractNumId="2">
    <w:nsid w:val="A8673EA4"/>
    <w:multiLevelType w:val="singleLevel"/>
    <w:tmpl w:val="A8673EA4"/>
    <w:lvl w:ilvl="0" w:tentative="0">
      <w:start w:val="1"/>
      <w:numFmt w:val="decimal"/>
      <w:lvlText w:val="(%1)"/>
      <w:lvlJc w:val="left"/>
      <w:pPr>
        <w:tabs>
          <w:tab w:val="left" w:pos="312"/>
        </w:tabs>
      </w:pPr>
    </w:lvl>
  </w:abstractNum>
  <w:abstractNum w:abstractNumId="3">
    <w:nsid w:val="A9A1BF6D"/>
    <w:multiLevelType w:val="singleLevel"/>
    <w:tmpl w:val="A9A1BF6D"/>
    <w:lvl w:ilvl="0" w:tentative="0">
      <w:start w:val="1"/>
      <w:numFmt w:val="chineseCounting"/>
      <w:suff w:val="nothing"/>
      <w:lvlText w:val="%1、"/>
      <w:lvlJc w:val="left"/>
      <w:rPr>
        <w:rFonts w:hint="eastAsia"/>
      </w:rPr>
    </w:lvl>
  </w:abstractNum>
  <w:abstractNum w:abstractNumId="4">
    <w:nsid w:val="C7FE59FE"/>
    <w:multiLevelType w:val="singleLevel"/>
    <w:tmpl w:val="C7FE59FE"/>
    <w:lvl w:ilvl="0" w:tentative="0">
      <w:start w:val="1"/>
      <w:numFmt w:val="decimal"/>
      <w:suff w:val="nothing"/>
      <w:lvlText w:val="%1、"/>
      <w:lvlJc w:val="left"/>
    </w:lvl>
  </w:abstractNum>
  <w:abstractNum w:abstractNumId="5">
    <w:nsid w:val="DF46EAE6"/>
    <w:multiLevelType w:val="singleLevel"/>
    <w:tmpl w:val="DF46EAE6"/>
    <w:lvl w:ilvl="0" w:tentative="0">
      <w:start w:val="1"/>
      <w:numFmt w:val="decimal"/>
      <w:suff w:val="nothing"/>
      <w:lvlText w:val="%1、"/>
      <w:lvlJc w:val="left"/>
    </w:lvl>
  </w:abstractNum>
  <w:abstractNum w:abstractNumId="6">
    <w:nsid w:val="E12D760E"/>
    <w:multiLevelType w:val="singleLevel"/>
    <w:tmpl w:val="E12D760E"/>
    <w:lvl w:ilvl="0" w:tentative="0">
      <w:start w:val="1"/>
      <w:numFmt w:val="decimal"/>
      <w:lvlText w:val="(%1)"/>
      <w:lvlJc w:val="left"/>
      <w:pPr>
        <w:tabs>
          <w:tab w:val="left" w:pos="312"/>
        </w:tabs>
      </w:pPr>
    </w:lvl>
  </w:abstractNum>
  <w:abstractNum w:abstractNumId="7">
    <w:nsid w:val="E61ACD17"/>
    <w:multiLevelType w:val="singleLevel"/>
    <w:tmpl w:val="E61ACD17"/>
    <w:lvl w:ilvl="0" w:tentative="0">
      <w:start w:val="10"/>
      <w:numFmt w:val="decimal"/>
      <w:suff w:val="nothing"/>
      <w:lvlText w:val="%1、"/>
      <w:lvlJc w:val="left"/>
    </w:lvl>
  </w:abstractNum>
  <w:abstractNum w:abstractNumId="8">
    <w:nsid w:val="EC8C8374"/>
    <w:multiLevelType w:val="singleLevel"/>
    <w:tmpl w:val="EC8C8374"/>
    <w:lvl w:ilvl="0" w:tentative="0">
      <w:start w:val="1"/>
      <w:numFmt w:val="decimal"/>
      <w:suff w:val="nothing"/>
      <w:lvlText w:val="%1、"/>
      <w:lvlJc w:val="left"/>
    </w:lvl>
  </w:abstractNum>
  <w:abstractNum w:abstractNumId="9">
    <w:nsid w:val="07977E60"/>
    <w:multiLevelType w:val="singleLevel"/>
    <w:tmpl w:val="07977E60"/>
    <w:lvl w:ilvl="0" w:tentative="0">
      <w:start w:val="1"/>
      <w:numFmt w:val="decimal"/>
      <w:suff w:val="nothing"/>
      <w:lvlText w:val="%1、"/>
      <w:lvlJc w:val="left"/>
    </w:lvl>
  </w:abstractNum>
  <w:abstractNum w:abstractNumId="10">
    <w:nsid w:val="0CADA7E6"/>
    <w:multiLevelType w:val="singleLevel"/>
    <w:tmpl w:val="0CADA7E6"/>
    <w:lvl w:ilvl="0" w:tentative="0">
      <w:start w:val="1"/>
      <w:numFmt w:val="decimal"/>
      <w:lvlText w:val="(%1)"/>
      <w:lvlJc w:val="left"/>
      <w:pPr>
        <w:tabs>
          <w:tab w:val="left" w:pos="312"/>
        </w:tabs>
      </w:pPr>
    </w:lvl>
  </w:abstractNum>
  <w:abstractNum w:abstractNumId="11">
    <w:nsid w:val="5DA293B2"/>
    <w:multiLevelType w:val="singleLevel"/>
    <w:tmpl w:val="5DA293B2"/>
    <w:lvl w:ilvl="0" w:tentative="0">
      <w:start w:val="1"/>
      <w:numFmt w:val="decimal"/>
      <w:lvlText w:val="(%1)"/>
      <w:lvlJc w:val="left"/>
      <w:pPr>
        <w:tabs>
          <w:tab w:val="left" w:pos="312"/>
        </w:tabs>
      </w:pPr>
    </w:lvl>
  </w:abstractNum>
  <w:num w:numId="1">
    <w:abstractNumId w:val="3"/>
  </w:num>
  <w:num w:numId="2">
    <w:abstractNumId w:val="9"/>
  </w:num>
  <w:num w:numId="3">
    <w:abstractNumId w:val="11"/>
  </w:num>
  <w:num w:numId="4">
    <w:abstractNumId w:val="6"/>
  </w:num>
  <w:num w:numId="5">
    <w:abstractNumId w:val="2"/>
  </w:num>
  <w:num w:numId="6">
    <w:abstractNumId w:val="8"/>
  </w:num>
  <w:num w:numId="7">
    <w:abstractNumId w:val="10"/>
  </w:num>
  <w:num w:numId="8">
    <w:abstractNumId w:val="7"/>
  </w:num>
  <w:num w:numId="9">
    <w:abstractNumId w:val="1"/>
  </w:num>
  <w:num w:numId="10">
    <w:abstractNumId w:val="5"/>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6606"/>
    <w:rsid w:val="00574516"/>
    <w:rsid w:val="00CA0BA1"/>
    <w:rsid w:val="00D738B1"/>
    <w:rsid w:val="019D70A7"/>
    <w:rsid w:val="01C552C4"/>
    <w:rsid w:val="028D4CFF"/>
    <w:rsid w:val="02DC3D37"/>
    <w:rsid w:val="02FB27D9"/>
    <w:rsid w:val="0332477D"/>
    <w:rsid w:val="0347365E"/>
    <w:rsid w:val="03497412"/>
    <w:rsid w:val="03F9746C"/>
    <w:rsid w:val="04043E3E"/>
    <w:rsid w:val="044E31D8"/>
    <w:rsid w:val="04D7533A"/>
    <w:rsid w:val="051B5343"/>
    <w:rsid w:val="057A14EB"/>
    <w:rsid w:val="05A76A7B"/>
    <w:rsid w:val="05B94D1B"/>
    <w:rsid w:val="05EA0986"/>
    <w:rsid w:val="05F0279C"/>
    <w:rsid w:val="061D1213"/>
    <w:rsid w:val="072F4E41"/>
    <w:rsid w:val="074E0EAC"/>
    <w:rsid w:val="07573DB4"/>
    <w:rsid w:val="07E043B3"/>
    <w:rsid w:val="07FC18E2"/>
    <w:rsid w:val="080B7C7F"/>
    <w:rsid w:val="081A544E"/>
    <w:rsid w:val="08770A23"/>
    <w:rsid w:val="0A185A26"/>
    <w:rsid w:val="0AD65165"/>
    <w:rsid w:val="0B41720D"/>
    <w:rsid w:val="0C2C56BB"/>
    <w:rsid w:val="0D8B5B3F"/>
    <w:rsid w:val="0D8E72BD"/>
    <w:rsid w:val="0DE51A84"/>
    <w:rsid w:val="0E4564AD"/>
    <w:rsid w:val="0E5C07AC"/>
    <w:rsid w:val="0F155C6E"/>
    <w:rsid w:val="0FAF7CC6"/>
    <w:rsid w:val="0FD063FE"/>
    <w:rsid w:val="101F4D57"/>
    <w:rsid w:val="10712D05"/>
    <w:rsid w:val="11306969"/>
    <w:rsid w:val="11445F53"/>
    <w:rsid w:val="115D6B3B"/>
    <w:rsid w:val="1162000B"/>
    <w:rsid w:val="118E3B41"/>
    <w:rsid w:val="12317050"/>
    <w:rsid w:val="128107EA"/>
    <w:rsid w:val="12C32275"/>
    <w:rsid w:val="133F4CDA"/>
    <w:rsid w:val="1372618C"/>
    <w:rsid w:val="137F5B85"/>
    <w:rsid w:val="13884435"/>
    <w:rsid w:val="13E07503"/>
    <w:rsid w:val="14674860"/>
    <w:rsid w:val="14D677FC"/>
    <w:rsid w:val="15650C39"/>
    <w:rsid w:val="156F41F6"/>
    <w:rsid w:val="15AD69A6"/>
    <w:rsid w:val="15F15B5E"/>
    <w:rsid w:val="166150D3"/>
    <w:rsid w:val="16E9201A"/>
    <w:rsid w:val="172719AC"/>
    <w:rsid w:val="17647AA5"/>
    <w:rsid w:val="17A56CFE"/>
    <w:rsid w:val="18400CB1"/>
    <w:rsid w:val="189308DB"/>
    <w:rsid w:val="18F5458A"/>
    <w:rsid w:val="19756233"/>
    <w:rsid w:val="19C7438F"/>
    <w:rsid w:val="1A163ACC"/>
    <w:rsid w:val="1A6465A5"/>
    <w:rsid w:val="1B122465"/>
    <w:rsid w:val="1B5C4A99"/>
    <w:rsid w:val="1BD16B5C"/>
    <w:rsid w:val="1C850D1D"/>
    <w:rsid w:val="1CBE0060"/>
    <w:rsid w:val="1CDC67E6"/>
    <w:rsid w:val="1D036B40"/>
    <w:rsid w:val="1D173765"/>
    <w:rsid w:val="1D23322C"/>
    <w:rsid w:val="1D715C67"/>
    <w:rsid w:val="1D7A0911"/>
    <w:rsid w:val="1DEC716A"/>
    <w:rsid w:val="1E110B21"/>
    <w:rsid w:val="1E897909"/>
    <w:rsid w:val="1EB30C21"/>
    <w:rsid w:val="1F164F52"/>
    <w:rsid w:val="20B36E85"/>
    <w:rsid w:val="20C42885"/>
    <w:rsid w:val="20DC6475"/>
    <w:rsid w:val="20E554C6"/>
    <w:rsid w:val="21164A77"/>
    <w:rsid w:val="21C65E32"/>
    <w:rsid w:val="21EE389C"/>
    <w:rsid w:val="22857436"/>
    <w:rsid w:val="22D53EEF"/>
    <w:rsid w:val="232E33ED"/>
    <w:rsid w:val="236A3840"/>
    <w:rsid w:val="238838BC"/>
    <w:rsid w:val="239779B0"/>
    <w:rsid w:val="243256AE"/>
    <w:rsid w:val="243E41FE"/>
    <w:rsid w:val="24A328B5"/>
    <w:rsid w:val="24BB34EC"/>
    <w:rsid w:val="25045A9F"/>
    <w:rsid w:val="257A74DF"/>
    <w:rsid w:val="2646364D"/>
    <w:rsid w:val="264D1179"/>
    <w:rsid w:val="26A9588C"/>
    <w:rsid w:val="26FA2A03"/>
    <w:rsid w:val="270133BC"/>
    <w:rsid w:val="27440773"/>
    <w:rsid w:val="27DA7C11"/>
    <w:rsid w:val="27FF5A8B"/>
    <w:rsid w:val="2840476B"/>
    <w:rsid w:val="290B6138"/>
    <w:rsid w:val="29171FDD"/>
    <w:rsid w:val="29443D39"/>
    <w:rsid w:val="29CF3410"/>
    <w:rsid w:val="29D65BE4"/>
    <w:rsid w:val="29DC2FA5"/>
    <w:rsid w:val="2A6331E6"/>
    <w:rsid w:val="2A7B56AE"/>
    <w:rsid w:val="2A986FA4"/>
    <w:rsid w:val="2A9E0EF6"/>
    <w:rsid w:val="2AE667A0"/>
    <w:rsid w:val="2B133A16"/>
    <w:rsid w:val="2B1B443D"/>
    <w:rsid w:val="2C9948B7"/>
    <w:rsid w:val="2CC45C9A"/>
    <w:rsid w:val="2CCC1BC5"/>
    <w:rsid w:val="2CEB44EB"/>
    <w:rsid w:val="2D9A2D48"/>
    <w:rsid w:val="2D9C5BD4"/>
    <w:rsid w:val="2DB532A2"/>
    <w:rsid w:val="2E1131D8"/>
    <w:rsid w:val="2FF17CFB"/>
    <w:rsid w:val="3026619E"/>
    <w:rsid w:val="303E7D80"/>
    <w:rsid w:val="304A5EA6"/>
    <w:rsid w:val="30843EE1"/>
    <w:rsid w:val="30916220"/>
    <w:rsid w:val="314253B6"/>
    <w:rsid w:val="32BD2FF9"/>
    <w:rsid w:val="32F2120C"/>
    <w:rsid w:val="33C20475"/>
    <w:rsid w:val="344A2E19"/>
    <w:rsid w:val="34623915"/>
    <w:rsid w:val="351355F9"/>
    <w:rsid w:val="35B55A8F"/>
    <w:rsid w:val="35D619A4"/>
    <w:rsid w:val="38B164AD"/>
    <w:rsid w:val="38BF2F15"/>
    <w:rsid w:val="39E37F8F"/>
    <w:rsid w:val="3A7C795D"/>
    <w:rsid w:val="3AB66A03"/>
    <w:rsid w:val="3ABE590D"/>
    <w:rsid w:val="3C41231B"/>
    <w:rsid w:val="3C86672F"/>
    <w:rsid w:val="3C926456"/>
    <w:rsid w:val="3C991304"/>
    <w:rsid w:val="3D22204C"/>
    <w:rsid w:val="3D30481D"/>
    <w:rsid w:val="3DAD7B6F"/>
    <w:rsid w:val="3E6E5F5B"/>
    <w:rsid w:val="3ECD1C71"/>
    <w:rsid w:val="3F171C7C"/>
    <w:rsid w:val="3F2640C5"/>
    <w:rsid w:val="3F517646"/>
    <w:rsid w:val="3F565D2E"/>
    <w:rsid w:val="3FC26F5A"/>
    <w:rsid w:val="403D36F0"/>
    <w:rsid w:val="4202487D"/>
    <w:rsid w:val="42987F1E"/>
    <w:rsid w:val="432B7E5B"/>
    <w:rsid w:val="434B67D3"/>
    <w:rsid w:val="4357120C"/>
    <w:rsid w:val="435E2239"/>
    <w:rsid w:val="43FD37C4"/>
    <w:rsid w:val="44374525"/>
    <w:rsid w:val="444647C8"/>
    <w:rsid w:val="4485637D"/>
    <w:rsid w:val="453B5ACC"/>
    <w:rsid w:val="464759F0"/>
    <w:rsid w:val="467068D2"/>
    <w:rsid w:val="46B76746"/>
    <w:rsid w:val="46C03B78"/>
    <w:rsid w:val="46CE06F1"/>
    <w:rsid w:val="47331AF5"/>
    <w:rsid w:val="473E550A"/>
    <w:rsid w:val="473F5B61"/>
    <w:rsid w:val="478E5E34"/>
    <w:rsid w:val="47CA27C8"/>
    <w:rsid w:val="47EC0F13"/>
    <w:rsid w:val="48264D20"/>
    <w:rsid w:val="484A0A8E"/>
    <w:rsid w:val="48B424D4"/>
    <w:rsid w:val="4A69002A"/>
    <w:rsid w:val="4B2125B6"/>
    <w:rsid w:val="4C6F3100"/>
    <w:rsid w:val="4C8E0446"/>
    <w:rsid w:val="4CA34D87"/>
    <w:rsid w:val="4CD660FC"/>
    <w:rsid w:val="4DBB6CAF"/>
    <w:rsid w:val="4DBC1704"/>
    <w:rsid w:val="4DD24FF6"/>
    <w:rsid w:val="4DED43F5"/>
    <w:rsid w:val="4E3E31B3"/>
    <w:rsid w:val="4EF12956"/>
    <w:rsid w:val="4EF87B02"/>
    <w:rsid w:val="4F105C95"/>
    <w:rsid w:val="4F13708E"/>
    <w:rsid w:val="50DB3D30"/>
    <w:rsid w:val="511C7766"/>
    <w:rsid w:val="520C0198"/>
    <w:rsid w:val="529512D5"/>
    <w:rsid w:val="52AD17D1"/>
    <w:rsid w:val="52F24456"/>
    <w:rsid w:val="534A2B43"/>
    <w:rsid w:val="535915B7"/>
    <w:rsid w:val="535B3336"/>
    <w:rsid w:val="53684372"/>
    <w:rsid w:val="539C5251"/>
    <w:rsid w:val="53C36FF6"/>
    <w:rsid w:val="53D02C74"/>
    <w:rsid w:val="54520C89"/>
    <w:rsid w:val="545D08F1"/>
    <w:rsid w:val="54A17E1E"/>
    <w:rsid w:val="54B410EC"/>
    <w:rsid w:val="54BA1EDF"/>
    <w:rsid w:val="55FF58A6"/>
    <w:rsid w:val="560F5540"/>
    <w:rsid w:val="561672B1"/>
    <w:rsid w:val="562F5531"/>
    <w:rsid w:val="56665462"/>
    <w:rsid w:val="56C0747A"/>
    <w:rsid w:val="57946989"/>
    <w:rsid w:val="57CB3AAC"/>
    <w:rsid w:val="57F3246E"/>
    <w:rsid w:val="58055D42"/>
    <w:rsid w:val="58A75FB1"/>
    <w:rsid w:val="58A964A9"/>
    <w:rsid w:val="58ED1E64"/>
    <w:rsid w:val="59152459"/>
    <w:rsid w:val="598E5EA1"/>
    <w:rsid w:val="5A950275"/>
    <w:rsid w:val="5AF63358"/>
    <w:rsid w:val="5B5B420C"/>
    <w:rsid w:val="5B8352BF"/>
    <w:rsid w:val="5BA911D1"/>
    <w:rsid w:val="5C004E80"/>
    <w:rsid w:val="5C5007DF"/>
    <w:rsid w:val="5C5622FB"/>
    <w:rsid w:val="5C7A281B"/>
    <w:rsid w:val="5C7F7921"/>
    <w:rsid w:val="5CC61A33"/>
    <w:rsid w:val="5DAB6A35"/>
    <w:rsid w:val="5DD95669"/>
    <w:rsid w:val="5E323D81"/>
    <w:rsid w:val="5EB51066"/>
    <w:rsid w:val="5EBA4220"/>
    <w:rsid w:val="5F1D3E20"/>
    <w:rsid w:val="5FD44B6C"/>
    <w:rsid w:val="5FD67275"/>
    <w:rsid w:val="606360AD"/>
    <w:rsid w:val="61187C41"/>
    <w:rsid w:val="619D753A"/>
    <w:rsid w:val="61B35288"/>
    <w:rsid w:val="61F51477"/>
    <w:rsid w:val="61FA05E3"/>
    <w:rsid w:val="622D2245"/>
    <w:rsid w:val="62737AA0"/>
    <w:rsid w:val="62AF3DEC"/>
    <w:rsid w:val="62FA0174"/>
    <w:rsid w:val="63CF3CE6"/>
    <w:rsid w:val="63E77FC0"/>
    <w:rsid w:val="64051CF1"/>
    <w:rsid w:val="641D2108"/>
    <w:rsid w:val="64454A94"/>
    <w:rsid w:val="647861E8"/>
    <w:rsid w:val="65DC4CE0"/>
    <w:rsid w:val="65FB71CF"/>
    <w:rsid w:val="66527BAE"/>
    <w:rsid w:val="66621904"/>
    <w:rsid w:val="677C2E0E"/>
    <w:rsid w:val="67A8734C"/>
    <w:rsid w:val="67FA149B"/>
    <w:rsid w:val="684C2C28"/>
    <w:rsid w:val="6878198E"/>
    <w:rsid w:val="69C92413"/>
    <w:rsid w:val="6A543BD0"/>
    <w:rsid w:val="6AAA65E9"/>
    <w:rsid w:val="6AE44C6E"/>
    <w:rsid w:val="6B240341"/>
    <w:rsid w:val="6B42306F"/>
    <w:rsid w:val="6B8913D7"/>
    <w:rsid w:val="6C2E1E43"/>
    <w:rsid w:val="6C6A4964"/>
    <w:rsid w:val="6C972C3A"/>
    <w:rsid w:val="6CAC4EC9"/>
    <w:rsid w:val="6CB85FA4"/>
    <w:rsid w:val="6D88217D"/>
    <w:rsid w:val="6D990974"/>
    <w:rsid w:val="6E2872F2"/>
    <w:rsid w:val="6E3F25A7"/>
    <w:rsid w:val="6EF41E19"/>
    <w:rsid w:val="6EF660B4"/>
    <w:rsid w:val="6F0E393D"/>
    <w:rsid w:val="6F102329"/>
    <w:rsid w:val="6F384E32"/>
    <w:rsid w:val="70912662"/>
    <w:rsid w:val="709C56F8"/>
    <w:rsid w:val="717E76A2"/>
    <w:rsid w:val="71B3708B"/>
    <w:rsid w:val="71F402E8"/>
    <w:rsid w:val="720F7F54"/>
    <w:rsid w:val="72D379D8"/>
    <w:rsid w:val="72DA14FB"/>
    <w:rsid w:val="738303C6"/>
    <w:rsid w:val="745F5976"/>
    <w:rsid w:val="746C6775"/>
    <w:rsid w:val="749C4C90"/>
    <w:rsid w:val="753B6861"/>
    <w:rsid w:val="75477B55"/>
    <w:rsid w:val="758112D2"/>
    <w:rsid w:val="76117A02"/>
    <w:rsid w:val="766450C1"/>
    <w:rsid w:val="767E5F99"/>
    <w:rsid w:val="7694243C"/>
    <w:rsid w:val="76D42558"/>
    <w:rsid w:val="76D61D83"/>
    <w:rsid w:val="77C72D2B"/>
    <w:rsid w:val="77CB5CEE"/>
    <w:rsid w:val="793565FE"/>
    <w:rsid w:val="79E80D3A"/>
    <w:rsid w:val="7AFA3EB9"/>
    <w:rsid w:val="7AFF55E4"/>
    <w:rsid w:val="7B2034CA"/>
    <w:rsid w:val="7B602BC1"/>
    <w:rsid w:val="7B9414DD"/>
    <w:rsid w:val="7B9F1719"/>
    <w:rsid w:val="7C2430CA"/>
    <w:rsid w:val="7C5C2710"/>
    <w:rsid w:val="7CAF0C09"/>
    <w:rsid w:val="7D0E2325"/>
    <w:rsid w:val="7D6A6295"/>
    <w:rsid w:val="7E7D3219"/>
    <w:rsid w:val="7EA66B4C"/>
    <w:rsid w:val="7ED179D6"/>
    <w:rsid w:val="7ED812D5"/>
    <w:rsid w:val="7F065BCA"/>
    <w:rsid w:val="7F5B7786"/>
    <w:rsid w:val="7FC10D43"/>
    <w:rsid w:val="7FF35260"/>
    <w:rsid w:val="7FF91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2018-06-22T07:25:31Z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